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ind w:right="0" w:rightChars="0" w:firstLine="0" w:firstLineChars="0"/>
        <w:jc w:val="center"/>
        <w:textAlignment w:val="auto"/>
        <w:outlineLvl w:val="9"/>
        <w:rPr>
          <w:rFonts w:hint="eastAsia" w:ascii="宋体" w:hAnsi="宋体" w:cs="宋体"/>
          <w:b/>
          <w:snapToGrid w:val="0"/>
          <w:color w:val="000000"/>
          <w:kern w:val="0"/>
          <w:sz w:val="28"/>
          <w:szCs w:val="28"/>
        </w:rPr>
      </w:pPr>
      <w:bookmarkStart w:id="0" w:name="_GoBack"/>
      <w:r>
        <w:rPr>
          <w:rFonts w:hint="eastAsia" w:ascii="宋体" w:hAnsi="宋体"/>
          <w:b/>
          <w:sz w:val="32"/>
          <w:szCs w:val="32"/>
        </w:rPr>
        <w:t>“学习习近平总书记治国理政新理念新思想新战略与全国建成小康社会”理论研讨征文活动</w:t>
      </w:r>
      <w:r>
        <w:rPr>
          <w:rFonts w:hint="eastAsia" w:ascii="宋体" w:hAnsi="宋体"/>
          <w:b/>
          <w:sz w:val="32"/>
          <w:szCs w:val="32"/>
          <w:lang w:eastAsia="zh-CN"/>
        </w:rPr>
        <w:t>汇总表</w:t>
      </w:r>
    </w:p>
    <w:bookmarkEnd w:id="0"/>
    <w:p>
      <w:pPr>
        <w:autoSpaceDN w:val="0"/>
        <w:spacing w:line="460" w:lineRule="exact"/>
        <w:jc w:val="center"/>
        <w:rPr>
          <w:rFonts w:hint="eastAsia" w:ascii="宋体" w:hAnsi="宋体" w:cs="宋体"/>
          <w:b/>
          <w:snapToGrid w:val="0"/>
          <w:color w:val="000000"/>
          <w:kern w:val="0"/>
          <w:sz w:val="28"/>
          <w:szCs w:val="28"/>
        </w:rPr>
      </w:pPr>
    </w:p>
    <w:p>
      <w:pPr>
        <w:autoSpaceDN w:val="0"/>
        <w:spacing w:line="460" w:lineRule="exact"/>
        <w:jc w:val="left"/>
        <w:rPr>
          <w:rFonts w:hint="eastAsia" w:ascii="宋体" w:hAnsi="宋体" w:cs="宋体"/>
          <w:bCs/>
          <w:snapToGrid w:val="0"/>
          <w:color w:val="000000"/>
          <w:kern w:val="0"/>
          <w:sz w:val="24"/>
          <w:u w:val="single"/>
        </w:rPr>
      </w:pPr>
      <w:r>
        <w:rPr>
          <w:rFonts w:hint="eastAsia" w:ascii="宋体" w:hAnsi="宋体" w:cs="宋体"/>
          <w:bCs/>
          <w:snapToGrid w:val="0"/>
          <w:color w:val="000000"/>
          <w:kern w:val="0"/>
          <w:sz w:val="24"/>
          <w:lang w:val="en-US" w:eastAsia="zh-CN"/>
        </w:rPr>
        <w:t xml:space="preserve">  </w:t>
      </w:r>
      <w:r>
        <w:rPr>
          <w:rFonts w:hint="eastAsia" w:ascii="宋体" w:hAnsi="宋体" w:cs="宋体"/>
          <w:bCs/>
          <w:snapToGrid w:val="0"/>
          <w:color w:val="000000"/>
          <w:kern w:val="0"/>
          <w:sz w:val="24"/>
          <w:u w:val="single"/>
        </w:rPr>
        <w:t xml:space="preserve">           </w:t>
      </w:r>
      <w:r>
        <w:rPr>
          <w:rFonts w:hint="eastAsia" w:ascii="宋体" w:hAnsi="宋体" w:cs="宋体"/>
          <w:bCs/>
          <w:snapToGrid w:val="0"/>
          <w:color w:val="000000"/>
          <w:kern w:val="0"/>
          <w:sz w:val="24"/>
          <w:u w:val="single"/>
          <w:lang w:val="en-US" w:eastAsia="zh-CN"/>
        </w:rPr>
        <w:t xml:space="preserve">         </w:t>
      </w:r>
      <w:r>
        <w:rPr>
          <w:rFonts w:hint="eastAsia" w:ascii="宋体" w:hAnsi="宋体" w:cs="宋体"/>
          <w:bCs/>
          <w:snapToGrid w:val="0"/>
          <w:color w:val="000000"/>
          <w:kern w:val="0"/>
          <w:sz w:val="24"/>
          <w:u w:val="single"/>
        </w:rPr>
        <w:t xml:space="preserve"> </w:t>
      </w:r>
      <w:r>
        <w:rPr>
          <w:rFonts w:hint="eastAsia" w:ascii="宋体" w:hAnsi="宋体" w:cs="宋体"/>
          <w:bCs/>
          <w:snapToGrid w:val="0"/>
          <w:color w:val="000000"/>
          <w:kern w:val="0"/>
          <w:sz w:val="24"/>
          <w:u w:val="single"/>
          <w:lang w:val="en-US" w:eastAsia="zh-CN"/>
        </w:rPr>
        <w:t xml:space="preserve"> </w:t>
      </w:r>
      <w:r>
        <w:rPr>
          <w:rFonts w:hint="eastAsia" w:ascii="宋体" w:hAnsi="宋体" w:cs="宋体"/>
          <w:bCs/>
          <w:snapToGrid w:val="0"/>
          <w:color w:val="000000"/>
          <w:kern w:val="0"/>
          <w:sz w:val="24"/>
          <w:u w:val="single"/>
        </w:rPr>
        <w:t xml:space="preserve"> </w:t>
      </w:r>
      <w:r>
        <w:rPr>
          <w:rFonts w:hint="eastAsia" w:ascii="宋体" w:hAnsi="宋体" w:cs="宋体"/>
          <w:bCs/>
          <w:snapToGrid w:val="0"/>
          <w:color w:val="000000"/>
          <w:kern w:val="0"/>
          <w:sz w:val="24"/>
          <w:u w:val="none"/>
        </w:rPr>
        <w:t xml:space="preserve"> </w:t>
      </w:r>
      <w:r>
        <w:rPr>
          <w:rFonts w:hint="eastAsia" w:ascii="宋体" w:hAnsi="宋体" w:cs="宋体"/>
          <w:bCs/>
          <w:snapToGrid w:val="0"/>
          <w:color w:val="000000"/>
          <w:kern w:val="0"/>
          <w:sz w:val="24"/>
          <w:u w:val="none"/>
          <w:lang w:eastAsia="zh-CN"/>
        </w:rPr>
        <w:t>党总支（直属党支部）</w:t>
      </w:r>
    </w:p>
    <w:p>
      <w:pPr>
        <w:autoSpaceDN w:val="0"/>
        <w:spacing w:line="460" w:lineRule="exact"/>
        <w:jc w:val="left"/>
        <w:rPr>
          <w:rFonts w:hint="eastAsia" w:ascii="宋体" w:hAnsi="宋体" w:cs="宋体"/>
          <w:bCs/>
          <w:snapToGrid w:val="0"/>
          <w:color w:val="000000"/>
          <w:kern w:val="0"/>
          <w:sz w:val="24"/>
          <w:u w:val="single"/>
        </w:rPr>
      </w:pP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3824"/>
        <w:gridCol w:w="1072"/>
        <w:gridCol w:w="1509"/>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6" w:type="dxa"/>
            <w:vAlign w:val="center"/>
          </w:tcPr>
          <w:p>
            <w:pPr>
              <w:autoSpaceDN w:val="0"/>
              <w:spacing w:line="460" w:lineRule="exact"/>
              <w:jc w:val="center"/>
              <w:rPr>
                <w:rFonts w:hint="eastAsia" w:ascii="宋体" w:hAnsi="宋体" w:cs="宋体"/>
                <w:b/>
                <w:bCs/>
                <w:snapToGrid w:val="0"/>
                <w:color w:val="000000"/>
                <w:kern w:val="0"/>
                <w:sz w:val="24"/>
              </w:rPr>
            </w:pPr>
            <w:r>
              <w:rPr>
                <w:rFonts w:hint="eastAsia" w:ascii="宋体" w:hAnsi="宋体" w:cs="宋体"/>
                <w:b/>
                <w:bCs/>
                <w:snapToGrid w:val="0"/>
                <w:color w:val="000000"/>
                <w:kern w:val="0"/>
                <w:sz w:val="24"/>
              </w:rPr>
              <w:t>序号</w:t>
            </w:r>
          </w:p>
        </w:tc>
        <w:tc>
          <w:tcPr>
            <w:tcW w:w="3824" w:type="dxa"/>
            <w:vAlign w:val="center"/>
          </w:tcPr>
          <w:p>
            <w:pPr>
              <w:autoSpaceDN w:val="0"/>
              <w:spacing w:line="460" w:lineRule="exact"/>
              <w:jc w:val="center"/>
              <w:rPr>
                <w:rFonts w:hint="eastAsia" w:ascii="宋体" w:hAnsi="宋体" w:eastAsia="宋体" w:cs="宋体"/>
                <w:b/>
                <w:bCs/>
                <w:snapToGrid w:val="0"/>
                <w:color w:val="000000"/>
                <w:kern w:val="0"/>
                <w:sz w:val="24"/>
                <w:lang w:eastAsia="zh-CN"/>
              </w:rPr>
            </w:pPr>
            <w:r>
              <w:rPr>
                <w:rFonts w:hint="eastAsia" w:ascii="宋体" w:hAnsi="宋体" w:cs="宋体"/>
                <w:b/>
                <w:bCs/>
                <w:snapToGrid w:val="0"/>
                <w:color w:val="000000"/>
                <w:kern w:val="0"/>
                <w:sz w:val="24"/>
                <w:lang w:eastAsia="zh-CN"/>
              </w:rPr>
              <w:t>征文题目</w:t>
            </w:r>
          </w:p>
        </w:tc>
        <w:tc>
          <w:tcPr>
            <w:tcW w:w="1072" w:type="dxa"/>
            <w:vAlign w:val="center"/>
          </w:tcPr>
          <w:p>
            <w:pPr>
              <w:autoSpaceDN w:val="0"/>
              <w:spacing w:line="460" w:lineRule="exact"/>
              <w:jc w:val="center"/>
              <w:rPr>
                <w:rFonts w:hint="eastAsia" w:ascii="宋体" w:hAnsi="宋体" w:eastAsia="宋体" w:cs="宋体"/>
                <w:b/>
                <w:bCs/>
                <w:snapToGrid w:val="0"/>
                <w:color w:val="000000"/>
                <w:kern w:val="0"/>
                <w:sz w:val="24"/>
                <w:lang w:eastAsia="zh-CN"/>
              </w:rPr>
            </w:pPr>
            <w:r>
              <w:rPr>
                <w:rFonts w:hint="eastAsia" w:ascii="宋体" w:hAnsi="宋体" w:eastAsia="宋体" w:cs="宋体"/>
                <w:b/>
                <w:bCs/>
                <w:snapToGrid w:val="0"/>
                <w:color w:val="000000"/>
                <w:kern w:val="0"/>
                <w:sz w:val="24"/>
                <w:lang w:eastAsia="zh-CN"/>
              </w:rPr>
              <w:t>作者</w:t>
            </w:r>
          </w:p>
        </w:tc>
        <w:tc>
          <w:tcPr>
            <w:tcW w:w="1509" w:type="dxa"/>
            <w:vAlign w:val="center"/>
          </w:tcPr>
          <w:p>
            <w:pPr>
              <w:autoSpaceDN w:val="0"/>
              <w:spacing w:line="460" w:lineRule="exact"/>
              <w:jc w:val="center"/>
              <w:rPr>
                <w:rFonts w:hint="eastAsia" w:ascii="宋体" w:hAnsi="宋体" w:eastAsia="宋体" w:cs="宋体"/>
                <w:b/>
                <w:bCs/>
                <w:snapToGrid w:val="0"/>
                <w:color w:val="000000"/>
                <w:kern w:val="0"/>
                <w:sz w:val="24"/>
                <w:lang w:val="en-US" w:eastAsia="zh-CN"/>
              </w:rPr>
            </w:pPr>
            <w:r>
              <w:rPr>
                <w:rFonts w:hint="eastAsia" w:ascii="宋体" w:hAnsi="宋体" w:cs="宋体"/>
                <w:b/>
                <w:bCs/>
                <w:snapToGrid w:val="0"/>
                <w:color w:val="000000"/>
                <w:kern w:val="0"/>
                <w:sz w:val="24"/>
                <w:lang w:val="en-US" w:eastAsia="zh-CN"/>
              </w:rPr>
              <w:t>学院/部门</w:t>
            </w:r>
          </w:p>
        </w:tc>
        <w:tc>
          <w:tcPr>
            <w:tcW w:w="1509" w:type="dxa"/>
            <w:vAlign w:val="center"/>
          </w:tcPr>
          <w:p>
            <w:pPr>
              <w:autoSpaceDN w:val="0"/>
              <w:spacing w:line="460" w:lineRule="exact"/>
              <w:jc w:val="center"/>
              <w:rPr>
                <w:rFonts w:hint="eastAsia" w:ascii="宋体" w:hAnsi="宋体" w:cs="宋体"/>
                <w:b/>
                <w:bCs/>
                <w:snapToGrid w:val="0"/>
                <w:color w:val="000000"/>
                <w:kern w:val="0"/>
                <w:sz w:val="24"/>
                <w:lang w:val="en-US" w:eastAsia="zh-CN"/>
              </w:rPr>
            </w:pPr>
            <w:r>
              <w:rPr>
                <w:rFonts w:hint="eastAsia" w:ascii="宋体" w:hAnsi="宋体" w:cs="宋体"/>
                <w:b/>
                <w:bCs/>
                <w:snapToGrid w:val="0"/>
                <w:color w:val="000000"/>
                <w:kern w:val="0"/>
                <w:sz w:val="24"/>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6" w:type="dxa"/>
            <w:vAlign w:val="top"/>
          </w:tcPr>
          <w:p>
            <w:pPr>
              <w:autoSpaceDN w:val="0"/>
              <w:spacing w:line="460" w:lineRule="exact"/>
              <w:jc w:val="left"/>
              <w:rPr>
                <w:rFonts w:hint="eastAsia" w:ascii="宋体" w:hAnsi="宋体" w:cs="宋体"/>
                <w:bCs/>
                <w:snapToGrid w:val="0"/>
                <w:color w:val="000000"/>
                <w:kern w:val="0"/>
                <w:sz w:val="28"/>
                <w:szCs w:val="28"/>
              </w:rPr>
            </w:pPr>
          </w:p>
        </w:tc>
        <w:tc>
          <w:tcPr>
            <w:tcW w:w="3824"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072"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509"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509" w:type="dxa"/>
            <w:vAlign w:val="top"/>
          </w:tcPr>
          <w:p>
            <w:pPr>
              <w:autoSpaceDN w:val="0"/>
              <w:spacing w:line="460" w:lineRule="exact"/>
              <w:jc w:val="left"/>
              <w:rPr>
                <w:rFonts w:hint="eastAsia" w:ascii="宋体" w:hAnsi="宋体" w:cs="宋体"/>
                <w:bCs/>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6" w:type="dxa"/>
            <w:vAlign w:val="top"/>
          </w:tcPr>
          <w:p>
            <w:pPr>
              <w:autoSpaceDN w:val="0"/>
              <w:spacing w:line="460" w:lineRule="exact"/>
              <w:jc w:val="left"/>
              <w:rPr>
                <w:rFonts w:hint="eastAsia" w:ascii="宋体" w:hAnsi="宋体" w:cs="宋体"/>
                <w:bCs/>
                <w:snapToGrid w:val="0"/>
                <w:color w:val="000000"/>
                <w:kern w:val="0"/>
                <w:sz w:val="28"/>
                <w:szCs w:val="28"/>
              </w:rPr>
            </w:pPr>
          </w:p>
        </w:tc>
        <w:tc>
          <w:tcPr>
            <w:tcW w:w="3824"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072"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509"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509" w:type="dxa"/>
            <w:vAlign w:val="top"/>
          </w:tcPr>
          <w:p>
            <w:pPr>
              <w:autoSpaceDN w:val="0"/>
              <w:spacing w:line="460" w:lineRule="exact"/>
              <w:jc w:val="left"/>
              <w:rPr>
                <w:rFonts w:hint="eastAsia" w:ascii="宋体" w:hAnsi="宋体" w:cs="宋体"/>
                <w:bCs/>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6" w:type="dxa"/>
            <w:vAlign w:val="top"/>
          </w:tcPr>
          <w:p>
            <w:pPr>
              <w:autoSpaceDN w:val="0"/>
              <w:spacing w:line="460" w:lineRule="exact"/>
              <w:jc w:val="left"/>
              <w:rPr>
                <w:rFonts w:hint="eastAsia" w:ascii="宋体" w:hAnsi="宋体" w:cs="宋体"/>
                <w:bCs/>
                <w:snapToGrid w:val="0"/>
                <w:color w:val="000000"/>
                <w:kern w:val="0"/>
                <w:sz w:val="28"/>
                <w:szCs w:val="28"/>
              </w:rPr>
            </w:pPr>
          </w:p>
        </w:tc>
        <w:tc>
          <w:tcPr>
            <w:tcW w:w="3824"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072"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509"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509" w:type="dxa"/>
            <w:vAlign w:val="top"/>
          </w:tcPr>
          <w:p>
            <w:pPr>
              <w:autoSpaceDN w:val="0"/>
              <w:spacing w:line="460" w:lineRule="exact"/>
              <w:jc w:val="left"/>
              <w:rPr>
                <w:rFonts w:hint="eastAsia" w:ascii="宋体" w:hAnsi="宋体" w:cs="宋体"/>
                <w:bCs/>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6" w:type="dxa"/>
            <w:vAlign w:val="top"/>
          </w:tcPr>
          <w:p>
            <w:pPr>
              <w:autoSpaceDN w:val="0"/>
              <w:spacing w:line="460" w:lineRule="exact"/>
              <w:jc w:val="left"/>
              <w:rPr>
                <w:rFonts w:hint="eastAsia" w:ascii="宋体" w:hAnsi="宋体" w:cs="宋体"/>
                <w:bCs/>
                <w:snapToGrid w:val="0"/>
                <w:color w:val="000000"/>
                <w:kern w:val="0"/>
                <w:sz w:val="28"/>
                <w:szCs w:val="28"/>
              </w:rPr>
            </w:pPr>
          </w:p>
        </w:tc>
        <w:tc>
          <w:tcPr>
            <w:tcW w:w="3824"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072"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509"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509" w:type="dxa"/>
            <w:vAlign w:val="top"/>
          </w:tcPr>
          <w:p>
            <w:pPr>
              <w:autoSpaceDN w:val="0"/>
              <w:spacing w:line="460" w:lineRule="exact"/>
              <w:jc w:val="left"/>
              <w:rPr>
                <w:rFonts w:hint="eastAsia" w:ascii="宋体" w:hAnsi="宋体" w:cs="宋体"/>
                <w:bCs/>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6" w:type="dxa"/>
            <w:vAlign w:val="top"/>
          </w:tcPr>
          <w:p>
            <w:pPr>
              <w:autoSpaceDN w:val="0"/>
              <w:spacing w:line="460" w:lineRule="exact"/>
              <w:jc w:val="left"/>
              <w:rPr>
                <w:rFonts w:hint="eastAsia" w:ascii="宋体" w:hAnsi="宋体" w:cs="宋体"/>
                <w:bCs/>
                <w:snapToGrid w:val="0"/>
                <w:color w:val="000000"/>
                <w:kern w:val="0"/>
                <w:sz w:val="28"/>
                <w:szCs w:val="28"/>
              </w:rPr>
            </w:pPr>
          </w:p>
        </w:tc>
        <w:tc>
          <w:tcPr>
            <w:tcW w:w="3824"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072"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509"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509" w:type="dxa"/>
            <w:vAlign w:val="top"/>
          </w:tcPr>
          <w:p>
            <w:pPr>
              <w:autoSpaceDN w:val="0"/>
              <w:spacing w:line="460" w:lineRule="exact"/>
              <w:jc w:val="left"/>
              <w:rPr>
                <w:rFonts w:hint="eastAsia" w:ascii="宋体" w:hAnsi="宋体" w:cs="宋体"/>
                <w:bCs/>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6" w:type="dxa"/>
            <w:vAlign w:val="top"/>
          </w:tcPr>
          <w:p>
            <w:pPr>
              <w:autoSpaceDN w:val="0"/>
              <w:spacing w:line="460" w:lineRule="exact"/>
              <w:jc w:val="left"/>
              <w:rPr>
                <w:rFonts w:hint="eastAsia" w:ascii="宋体" w:hAnsi="宋体" w:cs="宋体"/>
                <w:bCs/>
                <w:snapToGrid w:val="0"/>
                <w:color w:val="000000"/>
                <w:kern w:val="0"/>
                <w:sz w:val="28"/>
                <w:szCs w:val="28"/>
              </w:rPr>
            </w:pPr>
          </w:p>
        </w:tc>
        <w:tc>
          <w:tcPr>
            <w:tcW w:w="3824"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072"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509"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509" w:type="dxa"/>
            <w:vAlign w:val="top"/>
          </w:tcPr>
          <w:p>
            <w:pPr>
              <w:autoSpaceDN w:val="0"/>
              <w:spacing w:line="460" w:lineRule="exact"/>
              <w:jc w:val="left"/>
              <w:rPr>
                <w:rFonts w:hint="eastAsia" w:ascii="宋体" w:hAnsi="宋体" w:cs="宋体"/>
                <w:bCs/>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606" w:type="dxa"/>
            <w:vAlign w:val="top"/>
          </w:tcPr>
          <w:p>
            <w:pPr>
              <w:autoSpaceDN w:val="0"/>
              <w:spacing w:line="460" w:lineRule="exact"/>
              <w:jc w:val="left"/>
              <w:rPr>
                <w:rFonts w:hint="eastAsia" w:ascii="宋体" w:hAnsi="宋体" w:cs="宋体"/>
                <w:bCs/>
                <w:snapToGrid w:val="0"/>
                <w:color w:val="000000"/>
                <w:kern w:val="0"/>
                <w:sz w:val="28"/>
                <w:szCs w:val="28"/>
              </w:rPr>
            </w:pPr>
          </w:p>
        </w:tc>
        <w:tc>
          <w:tcPr>
            <w:tcW w:w="3824"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072"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509"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509" w:type="dxa"/>
            <w:vAlign w:val="top"/>
          </w:tcPr>
          <w:p>
            <w:pPr>
              <w:autoSpaceDN w:val="0"/>
              <w:spacing w:line="460" w:lineRule="exact"/>
              <w:jc w:val="left"/>
              <w:rPr>
                <w:rFonts w:hint="eastAsia" w:ascii="宋体" w:hAnsi="宋体" w:cs="宋体"/>
                <w:bCs/>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6" w:type="dxa"/>
            <w:vAlign w:val="top"/>
          </w:tcPr>
          <w:p>
            <w:pPr>
              <w:autoSpaceDN w:val="0"/>
              <w:spacing w:line="460" w:lineRule="exact"/>
              <w:jc w:val="left"/>
              <w:rPr>
                <w:rFonts w:hint="eastAsia" w:ascii="宋体" w:hAnsi="宋体" w:cs="宋体"/>
                <w:bCs/>
                <w:snapToGrid w:val="0"/>
                <w:color w:val="000000"/>
                <w:kern w:val="0"/>
                <w:sz w:val="28"/>
                <w:szCs w:val="28"/>
              </w:rPr>
            </w:pPr>
          </w:p>
        </w:tc>
        <w:tc>
          <w:tcPr>
            <w:tcW w:w="3824"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072"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509"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509" w:type="dxa"/>
            <w:vAlign w:val="top"/>
          </w:tcPr>
          <w:p>
            <w:pPr>
              <w:autoSpaceDN w:val="0"/>
              <w:spacing w:line="460" w:lineRule="exact"/>
              <w:jc w:val="left"/>
              <w:rPr>
                <w:rFonts w:hint="eastAsia" w:ascii="宋体" w:hAnsi="宋体" w:cs="宋体"/>
                <w:bCs/>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6" w:type="dxa"/>
            <w:vAlign w:val="top"/>
          </w:tcPr>
          <w:p>
            <w:pPr>
              <w:autoSpaceDN w:val="0"/>
              <w:spacing w:line="460" w:lineRule="exact"/>
              <w:jc w:val="left"/>
              <w:rPr>
                <w:rFonts w:hint="eastAsia" w:ascii="宋体" w:hAnsi="宋体" w:cs="宋体"/>
                <w:bCs/>
                <w:snapToGrid w:val="0"/>
                <w:color w:val="000000"/>
                <w:kern w:val="0"/>
                <w:sz w:val="28"/>
                <w:szCs w:val="28"/>
              </w:rPr>
            </w:pPr>
          </w:p>
        </w:tc>
        <w:tc>
          <w:tcPr>
            <w:tcW w:w="3824"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072"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509" w:type="dxa"/>
            <w:vAlign w:val="top"/>
          </w:tcPr>
          <w:p>
            <w:pPr>
              <w:autoSpaceDN w:val="0"/>
              <w:spacing w:line="460" w:lineRule="exact"/>
              <w:jc w:val="left"/>
              <w:rPr>
                <w:rFonts w:hint="eastAsia" w:ascii="宋体" w:hAnsi="宋体" w:cs="宋体"/>
                <w:bCs/>
                <w:snapToGrid w:val="0"/>
                <w:color w:val="000000"/>
                <w:kern w:val="0"/>
                <w:sz w:val="28"/>
                <w:szCs w:val="28"/>
              </w:rPr>
            </w:pPr>
          </w:p>
        </w:tc>
        <w:tc>
          <w:tcPr>
            <w:tcW w:w="1509" w:type="dxa"/>
            <w:vAlign w:val="top"/>
          </w:tcPr>
          <w:p>
            <w:pPr>
              <w:autoSpaceDN w:val="0"/>
              <w:spacing w:line="460" w:lineRule="exact"/>
              <w:jc w:val="left"/>
              <w:rPr>
                <w:rFonts w:hint="eastAsia" w:ascii="宋体" w:hAnsi="宋体" w:cs="宋体"/>
                <w:bCs/>
                <w:snapToGrid w:val="0"/>
                <w:color w:val="000000"/>
                <w:kern w:val="0"/>
                <w:sz w:val="28"/>
                <w:szCs w:val="28"/>
              </w:rPr>
            </w:pPr>
          </w:p>
        </w:tc>
      </w:tr>
    </w:tbl>
    <w:p>
      <w:pPr>
        <w:keepNext w:val="0"/>
        <w:keepLines w:val="0"/>
        <w:pageBreakBefore w:val="0"/>
        <w:widowControl w:val="0"/>
        <w:kinsoku/>
        <w:wordWrap/>
        <w:overflowPunct/>
        <w:topLinePunct w:val="0"/>
        <w:autoSpaceDE/>
        <w:autoSpaceDN w:val="0"/>
        <w:bidi w:val="0"/>
        <w:adjustRightInd/>
        <w:snapToGrid/>
        <w:spacing w:before="157" w:beforeLines="50" w:line="240" w:lineRule="exact"/>
        <w:ind w:left="0" w:leftChars="0" w:right="0" w:rightChars="0" w:firstLine="0" w:firstLineChars="0"/>
        <w:jc w:val="left"/>
        <w:textAlignment w:val="auto"/>
        <w:outlineLvl w:val="9"/>
        <w:rPr>
          <w:rFonts w:hint="eastAsia" w:ascii="宋体" w:hAnsi="宋体" w:cs="宋体"/>
          <w:bCs/>
          <w:snapToGrid w:val="0"/>
          <w:color w:val="000000"/>
          <w:kern w:val="0"/>
          <w:szCs w:val="21"/>
          <w:lang w:val="en-US" w:eastAsia="zh-CN"/>
        </w:rPr>
      </w:pPr>
      <w:r>
        <w:rPr>
          <w:rFonts w:hint="eastAsia" w:ascii="宋体" w:hAnsi="宋体" w:cs="宋体"/>
          <w:bCs/>
          <w:snapToGrid w:val="0"/>
          <w:color w:val="000000"/>
          <w:kern w:val="0"/>
          <w:szCs w:val="21"/>
        </w:rPr>
        <w:t>注：</w:t>
      </w:r>
      <w:r>
        <w:rPr>
          <w:rFonts w:hint="eastAsia" w:ascii="宋体" w:hAnsi="宋体" w:cs="宋体"/>
          <w:bCs/>
          <w:snapToGrid w:val="0"/>
          <w:color w:val="000000"/>
          <w:kern w:val="0"/>
          <w:szCs w:val="21"/>
          <w:lang w:val="en-US" w:eastAsia="zh-CN"/>
        </w:rPr>
        <w:t>本表格可根据实际情况增减行数。</w:t>
      </w:r>
    </w:p>
    <w:p>
      <w:pPr>
        <w:keepNext w:val="0"/>
        <w:keepLines w:val="0"/>
        <w:pageBreakBefore w:val="0"/>
        <w:widowControl w:val="0"/>
        <w:kinsoku/>
        <w:wordWrap/>
        <w:overflowPunct/>
        <w:topLinePunct w:val="0"/>
        <w:autoSpaceDE/>
        <w:autoSpaceDN w:val="0"/>
        <w:bidi w:val="0"/>
        <w:adjustRightInd/>
        <w:snapToGrid/>
        <w:spacing w:before="157" w:beforeLines="50" w:line="240" w:lineRule="exact"/>
        <w:ind w:left="0" w:leftChars="0" w:right="0" w:rightChars="0" w:firstLine="0" w:firstLineChars="0"/>
        <w:jc w:val="left"/>
        <w:textAlignment w:val="auto"/>
        <w:outlineLvl w:val="9"/>
        <w:rPr>
          <w:rFonts w:hint="eastAsia" w:ascii="宋体" w:hAnsi="宋体" w:cs="宋体"/>
          <w:bCs/>
          <w:snapToGrid w:val="0"/>
          <w:color w:val="000000"/>
          <w:kern w:val="0"/>
          <w:szCs w:val="21"/>
          <w:lang w:val="en-US" w:eastAsia="zh-CN"/>
        </w:rPr>
      </w:pPr>
    </w:p>
    <w:p>
      <w:pPr>
        <w:keepNext w:val="0"/>
        <w:keepLines w:val="0"/>
        <w:pageBreakBefore w:val="0"/>
        <w:widowControl w:val="0"/>
        <w:kinsoku/>
        <w:wordWrap/>
        <w:overflowPunct/>
        <w:topLinePunct w:val="0"/>
        <w:autoSpaceDE/>
        <w:autoSpaceDN w:val="0"/>
        <w:bidi w:val="0"/>
        <w:adjustRightInd/>
        <w:snapToGrid/>
        <w:spacing w:before="157" w:beforeLines="50" w:line="240" w:lineRule="exact"/>
        <w:ind w:left="0" w:leftChars="0" w:right="0" w:rightChars="0" w:firstLine="0" w:firstLineChars="0"/>
        <w:jc w:val="left"/>
        <w:textAlignment w:val="auto"/>
        <w:outlineLvl w:val="9"/>
        <w:rPr>
          <w:rFonts w:hint="eastAsia" w:ascii="宋体" w:hAnsi="宋体" w:cs="宋体"/>
          <w:bCs/>
          <w:snapToGrid w:val="0"/>
          <w:color w:val="000000"/>
          <w:kern w:val="0"/>
          <w:szCs w:val="21"/>
          <w:lang w:val="en-US" w:eastAsia="zh-CN"/>
        </w:rPr>
      </w:pPr>
    </w:p>
    <w:p>
      <w:pPr>
        <w:keepNext w:val="0"/>
        <w:keepLines w:val="0"/>
        <w:pageBreakBefore w:val="0"/>
        <w:widowControl w:val="0"/>
        <w:kinsoku/>
        <w:wordWrap/>
        <w:overflowPunct/>
        <w:topLinePunct w:val="0"/>
        <w:autoSpaceDE/>
        <w:autoSpaceDN w:val="0"/>
        <w:bidi w:val="0"/>
        <w:adjustRightInd/>
        <w:snapToGrid/>
        <w:spacing w:before="157" w:beforeLines="50" w:line="240" w:lineRule="exact"/>
        <w:ind w:left="0" w:leftChars="0" w:right="0" w:rightChars="0" w:firstLine="0" w:firstLineChars="0"/>
        <w:jc w:val="left"/>
        <w:textAlignment w:val="auto"/>
        <w:outlineLvl w:val="9"/>
        <w:rPr>
          <w:rFonts w:hint="eastAsia" w:ascii="宋体" w:hAnsi="宋体" w:cs="宋体"/>
          <w:bCs/>
          <w:snapToGrid w:val="0"/>
          <w:color w:val="000000"/>
          <w:kern w:val="0"/>
          <w:szCs w:val="21"/>
          <w:lang w:val="en-US" w:eastAsia="zh-CN"/>
        </w:rPr>
      </w:pPr>
    </w:p>
    <w:p>
      <w:pPr>
        <w:keepNext w:val="0"/>
        <w:keepLines w:val="0"/>
        <w:pageBreakBefore w:val="0"/>
        <w:widowControl w:val="0"/>
        <w:kinsoku/>
        <w:wordWrap/>
        <w:overflowPunct/>
        <w:topLinePunct w:val="0"/>
        <w:autoSpaceDE/>
        <w:autoSpaceDN w:val="0"/>
        <w:bidi w:val="0"/>
        <w:adjustRightInd/>
        <w:snapToGrid/>
        <w:spacing w:before="157" w:beforeLines="50" w:line="240" w:lineRule="exact"/>
        <w:ind w:left="0" w:leftChars="0" w:right="0" w:rightChars="0" w:firstLine="0" w:firstLineChars="0"/>
        <w:jc w:val="left"/>
        <w:textAlignment w:val="auto"/>
        <w:outlineLvl w:val="9"/>
        <w:rPr>
          <w:rFonts w:hint="eastAsia" w:ascii="宋体" w:hAnsi="宋体" w:cs="宋体"/>
          <w:bCs/>
          <w:snapToGrid w:val="0"/>
          <w:color w:val="000000"/>
          <w:kern w:val="0"/>
          <w:szCs w:val="21"/>
          <w:lang w:val="en-US" w:eastAsia="zh-CN"/>
        </w:rPr>
      </w:pPr>
      <w:r>
        <w:rPr>
          <w:rFonts w:hint="eastAsia" w:ascii="宋体" w:hAnsi="宋体" w:cs="宋体"/>
          <w:bCs/>
          <w:snapToGrid w:val="0"/>
          <w:color w:val="000000"/>
          <w:kern w:val="0"/>
          <w:szCs w:val="21"/>
          <w:lang w:val="en-US" w:eastAsia="zh-CN"/>
        </w:rPr>
        <w:t xml:space="preserve">                     </w:t>
      </w:r>
      <w:r>
        <w:rPr>
          <w:rFonts w:hint="eastAsia" w:ascii="宋体" w:hAnsi="宋体" w:cs="宋体"/>
          <w:bCs/>
          <w:snapToGrid w:val="0"/>
          <w:color w:val="000000"/>
          <w:kern w:val="0"/>
          <w:sz w:val="24"/>
          <w:u w:val="none"/>
          <w:lang w:val="en-US" w:eastAsia="zh-CN"/>
        </w:rPr>
        <w:t xml:space="preserve">  党总支（直属党支部）书记签名： </w:t>
      </w:r>
      <w:r>
        <w:rPr>
          <w:rFonts w:hint="eastAsia" w:ascii="宋体" w:hAnsi="宋体" w:cs="宋体"/>
          <w:bCs/>
          <w:snapToGrid w:val="0"/>
          <w:color w:val="000000"/>
          <w:kern w:val="0"/>
          <w:sz w:val="24"/>
          <w:u w:val="single"/>
          <w:lang w:val="en-US" w:eastAsia="zh-CN"/>
        </w:rPr>
        <w:t xml:space="preserve">        </w:t>
      </w:r>
      <w:r>
        <w:rPr>
          <w:rFonts w:hint="eastAsia" w:ascii="宋体" w:hAnsi="宋体" w:cs="宋体"/>
          <w:bCs/>
          <w:snapToGrid w:val="0"/>
          <w:color w:val="000000"/>
          <w:kern w:val="0"/>
          <w:szCs w:val="21"/>
          <w:u w:val="single"/>
          <w:lang w:val="en-US" w:eastAsia="zh-CN"/>
        </w:rPr>
        <w:t xml:space="preserve">              </w:t>
      </w:r>
      <w:r>
        <w:rPr>
          <w:rFonts w:hint="eastAsia" w:ascii="宋体" w:hAnsi="宋体" w:cs="宋体"/>
          <w:bCs/>
          <w:snapToGrid w:val="0"/>
          <w:color w:val="000000"/>
          <w:kern w:val="0"/>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exact"/>
        <w:ind w:left="0" w:leftChars="0" w:right="0" w:rightChars="0" w:firstLine="0" w:firstLineChars="0"/>
        <w:jc w:val="left"/>
        <w:textAlignment w:val="auto"/>
        <w:outlineLvl w:val="9"/>
        <w:rPr>
          <w:rFonts w:hint="eastAsia" w:ascii="宋体" w:hAnsi="宋体" w:cs="宋体"/>
          <w:bCs/>
          <w:snapToGrid w:val="0"/>
          <w:color w:val="000000"/>
          <w:kern w:val="0"/>
          <w:szCs w:val="21"/>
          <w:lang w:val="en-US" w:eastAsia="zh-CN"/>
        </w:rPr>
      </w:pPr>
      <w:r>
        <w:rPr>
          <w:rFonts w:hint="eastAsia" w:ascii="宋体" w:hAnsi="宋体" w:cs="宋体"/>
          <w:bCs/>
          <w:snapToGrid w:val="0"/>
          <w:color w:val="000000"/>
          <w:kern w:val="0"/>
          <w:szCs w:val="21"/>
          <w:lang w:val="en-US" w:eastAsia="zh-CN"/>
        </w:rPr>
        <w:t xml:space="preserve">    </w:t>
      </w:r>
    </w:p>
    <w:p>
      <w:pPr>
        <w:ind w:left="540"/>
        <w:jc w:val="left"/>
        <w:rPr>
          <w:rFonts w:hint="eastAsia" w:ascii="Adobe 楷体 Std R" w:hAnsi="Adobe 楷体 Std R" w:eastAsia="Adobe 楷体 Std R"/>
          <w:sz w:val="24"/>
          <w:szCs w:val="24"/>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u5b8bu4f53">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Adobe 楷体 Std R">
    <w:panose1 w:val="02020400000000000000"/>
    <w:charset w:val="86"/>
    <w:family w:val="roman"/>
    <w:pitch w:val="default"/>
    <w:sig w:usb0="00000001" w:usb1="0A0F1810" w:usb2="00000016" w:usb3="00000000" w:csb0="00060007" w:csb1="00000000"/>
  </w:font>
  <w:font w:name="Adobe 黑体 Std R">
    <w:panose1 w:val="020B0400000000000000"/>
    <w:charset w:val="86"/>
    <w:family w:val="swiss"/>
    <w:pitch w:val="default"/>
    <w:sig w:usb0="00000001" w:usb1="0A0F1810" w:usb2="00000016" w:usb3="00000000" w:csb0="00060007" w:csb1="00000000"/>
  </w:font>
  <w:font w:name="楷体">
    <w:panose1 w:val="02010609060101010101"/>
    <w:charset w:val="86"/>
    <w:family w:val="auto"/>
    <w:pitch w:val="default"/>
    <w:sig w:usb0="800002BF" w:usb1="38CF7CFA" w:usb2="00000016" w:usb3="00000000" w:csb0="00040001" w:csb1="00000000"/>
  </w:font>
  <w:font w:name="华康雅宋体W9">
    <w:panose1 w:val="02020909000000000000"/>
    <w:charset w:val="86"/>
    <w:family w:val="auto"/>
    <w:pitch w:val="default"/>
    <w:sig w:usb0="00000001" w:usb1="08010000" w:usb2="00000012" w:usb3="00000000" w:csb0="00040000" w:csb1="00000000"/>
  </w:font>
  <w:font w:name="华康少女文字W5(P)">
    <w:panose1 w:val="040F0500000000000000"/>
    <w:charset w:val="86"/>
    <w:family w:val="auto"/>
    <w:pitch w:val="default"/>
    <w:sig w:usb0="00000001" w:usb1="08010000" w:usb2="0000001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95CC4"/>
    <w:rsid w:val="57995C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2016-04-15T06:25:00Z</dcterms:created>
  <dc:creator>Administrator</dc:creator>
  <cp:lastModifiedBy>Administrator</cp:lastModifiedBy>
  <dcterms:modified xsi:type="dcterms:W3CDTF">2016-04-15T06:26:28Z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