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附件</w:t>
      </w:r>
      <w:r>
        <w:rPr>
          <w:rFonts w:hint="eastAsia" w:ascii="黑体" w:hAnsi="黑体" w:eastAsia="黑体"/>
          <w:sz w:val="32"/>
          <w:szCs w:val="32"/>
          <w:lang w:val="zh-TW" w:eastAsia="zh-CN"/>
        </w:rPr>
        <w:t>一</w:t>
      </w:r>
      <w:r>
        <w:rPr>
          <w:rFonts w:hint="eastAsia" w:ascii="黑体" w:hAnsi="黑体" w:eastAsia="黑体"/>
          <w:sz w:val="32"/>
          <w:szCs w:val="32"/>
          <w:lang w:val="zh-TW"/>
        </w:rPr>
        <w:t>：“分众”杯</w:t>
      </w:r>
      <w:r>
        <w:rPr>
          <w:rFonts w:ascii="黑体" w:hAnsi="黑体" w:eastAsia="黑体"/>
          <w:sz w:val="32"/>
          <w:szCs w:val="32"/>
          <w:lang w:val="zh-TW"/>
        </w:rPr>
        <w:t>第</w:t>
      </w:r>
      <w:r>
        <w:rPr>
          <w:rFonts w:hint="eastAsia" w:ascii="黑体" w:hAnsi="黑体" w:eastAsia="黑体"/>
          <w:sz w:val="32"/>
          <w:szCs w:val="32"/>
        </w:rPr>
        <w:t>十三</w:t>
      </w:r>
      <w:r>
        <w:rPr>
          <w:rFonts w:ascii="黑体" w:hAnsi="黑体" w:eastAsia="黑体"/>
          <w:sz w:val="32"/>
          <w:szCs w:val="32"/>
          <w:lang w:val="zh-TW"/>
        </w:rPr>
        <w:t>届</w:t>
      </w:r>
      <w:r>
        <w:rPr>
          <w:rFonts w:hint="eastAsia" w:ascii="黑体" w:hAnsi="黑体" w:eastAsia="黑体"/>
          <w:sz w:val="32"/>
          <w:szCs w:val="32"/>
          <w:lang w:val="zh-TW"/>
        </w:rPr>
        <w:t>中融华语</w:t>
      </w:r>
      <w:r>
        <w:rPr>
          <w:rFonts w:ascii="黑体" w:hAnsi="黑体" w:eastAsia="黑体"/>
          <w:sz w:val="32"/>
          <w:szCs w:val="32"/>
          <w:lang w:val="zh-TW"/>
        </w:rPr>
        <w:t>原创文学大赛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  <w:lang w:val="zh-TW" w:eastAsia="zh-CN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暨第</w:t>
      </w: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hint="eastAsia" w:ascii="黑体" w:hAnsi="黑体" w:eastAsia="黑体"/>
          <w:sz w:val="32"/>
          <w:szCs w:val="32"/>
          <w:lang w:val="zh-TW"/>
        </w:rPr>
        <w:t>届上海市大学生原创文学大赛</w:t>
      </w:r>
      <w:r>
        <w:rPr>
          <w:rFonts w:hint="eastAsia" w:ascii="黑体" w:hAnsi="黑体" w:eastAsia="黑体"/>
          <w:sz w:val="32"/>
          <w:szCs w:val="32"/>
          <w:lang w:val="zh-TW" w:eastAsia="zh-CN"/>
        </w:rPr>
        <w:t>校内赛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参赛回执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693"/>
        <w:gridCol w:w="26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zh-TW"/>
              </w:rPr>
              <w:t>作品名称</w:t>
            </w:r>
          </w:p>
        </w:tc>
        <w:tc>
          <w:tcPr>
            <w:tcW w:w="708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8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  <w:lang w:val="zh-TW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zh-TW"/>
              </w:rPr>
              <w:t>作者姓名</w:t>
            </w:r>
            <w:r>
              <w:rPr>
                <w:rFonts w:hint="eastAsia" w:ascii="宋体" w:hAnsi="宋体"/>
                <w:b/>
                <w:bCs/>
                <w:szCs w:val="28"/>
                <w:lang w:val="zh-TW"/>
              </w:rPr>
              <w:t>（</w:t>
            </w:r>
            <w:r>
              <w:rPr>
                <w:rFonts w:hint="eastAsia" w:ascii="宋体" w:hAnsi="宋体"/>
                <w:szCs w:val="28"/>
                <w:lang w:val="zh-TW"/>
              </w:rPr>
              <w:t>若是笔名，请同时注明真实姓名，以便后续获奖奖金发放）</w:t>
            </w:r>
          </w:p>
          <w:p>
            <w:pPr>
              <w:jc w:val="left"/>
              <w:rPr>
                <w:rFonts w:hint="eastAsia" w:ascii="宋体" w:hAnsi="宋体"/>
                <w:szCs w:val="28"/>
                <w:lang w:val="zh-TW"/>
              </w:rPr>
            </w:pPr>
            <w:r>
              <w:rPr>
                <w:rFonts w:hint="eastAsia" w:ascii="宋体" w:hAnsi="宋体"/>
                <w:b/>
                <w:bCs/>
                <w:szCs w:val="28"/>
                <w:lang w:val="zh-TW"/>
              </w:rPr>
              <w:t>校内学号</w:t>
            </w:r>
          </w:p>
        </w:tc>
        <w:tc>
          <w:tcPr>
            <w:tcW w:w="2693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zh-TW"/>
              </w:rPr>
              <w:t>出生年月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89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zh-TW"/>
              </w:rPr>
              <w:t xml:space="preserve">国 </w:t>
            </w:r>
            <w:r>
              <w:rPr>
                <w:rFonts w:ascii="宋体" w:hAnsi="宋体" w:eastAsia="PMingLiU"/>
                <w:b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val="zh-TW"/>
              </w:rPr>
              <w:t>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zh-TW"/>
              </w:rPr>
              <w:t>单位/学校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 w:eastAsia="zh-TW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zh-TW"/>
              </w:rPr>
              <w:t>所在省市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szCs w:val="28"/>
                <w:lang w:val="zh-TW"/>
              </w:rPr>
              <w:t>（工作或学习所在地，如“浙江杭州”，若在境外，则填写境外相应所在地）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zh-TW"/>
              </w:rPr>
              <w:t>电子邮箱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zh-TW"/>
              </w:rPr>
              <w:t>联系电话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zh-TW"/>
              </w:rPr>
              <w:t>通讯地址</w:t>
            </w: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szCs w:val="28"/>
                <w:lang w:val="zh-TW"/>
              </w:rPr>
              <w:t>（方便后续获奖寄送奖状奖杯）</w:t>
            </w:r>
          </w:p>
        </w:tc>
        <w:tc>
          <w:tcPr>
            <w:tcW w:w="708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268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zh-TW"/>
              </w:rPr>
              <w:t>个人简介</w:t>
            </w:r>
          </w:p>
          <w:p>
            <w:pPr>
              <w:jc w:val="left"/>
              <w:rPr>
                <w:rFonts w:ascii="宋体" w:hAnsi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szCs w:val="28"/>
                <w:lang w:val="zh-TW"/>
              </w:rPr>
              <w:t>（5</w:t>
            </w:r>
            <w:r>
              <w:rPr>
                <w:rFonts w:ascii="宋体" w:hAnsi="宋体" w:eastAsia="PMingLiU"/>
                <w:szCs w:val="28"/>
                <w:lang w:val="zh-TW"/>
              </w:rPr>
              <w:t>00</w:t>
            </w:r>
            <w:r>
              <w:rPr>
                <w:rFonts w:hint="eastAsia" w:ascii="宋体" w:hAnsi="宋体"/>
                <w:szCs w:val="28"/>
                <w:lang w:val="zh-TW"/>
              </w:rPr>
              <w:t>字以内，方便后续获奖宣传）</w:t>
            </w:r>
          </w:p>
        </w:tc>
        <w:tc>
          <w:tcPr>
            <w:tcW w:w="708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689" w:type="dxa"/>
            <w:vMerge w:val="restart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zh-TW"/>
              </w:rPr>
              <w:t>参与赛事</w:t>
            </w:r>
            <w:r>
              <w:rPr>
                <w:rFonts w:hint="eastAsia" w:ascii="宋体" w:hAnsi="宋体"/>
                <w:szCs w:val="28"/>
                <w:lang w:val="zh-TW"/>
              </w:rPr>
              <w:t>（请在参与赛事名称右侧栏目填写“是”，若两个项目都参选，则全部填“是”，具体参赛条件可见征稿启事）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8"/>
                <w:lang w:val="zh-TW" w:eastAsia="zh-TW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sz w:val="24"/>
                <w:szCs w:val="28"/>
                <w:lang w:val="zh-TW"/>
              </w:rPr>
              <w:t>是否参加</w:t>
            </w:r>
            <w:r>
              <w:rPr>
                <w:rFonts w:ascii="宋体" w:hAnsi="宋体"/>
                <w:sz w:val="24"/>
                <w:szCs w:val="28"/>
                <w:lang w:val="zh-TW"/>
              </w:rPr>
              <w:t>第</w:t>
            </w:r>
            <w:r>
              <w:rPr>
                <w:rFonts w:hint="eastAsia" w:ascii="宋体" w:hAnsi="宋体"/>
                <w:sz w:val="24"/>
                <w:szCs w:val="28"/>
              </w:rPr>
              <w:t>十三</w:t>
            </w:r>
            <w:r>
              <w:rPr>
                <w:rFonts w:ascii="宋体" w:hAnsi="宋体"/>
                <w:sz w:val="24"/>
                <w:szCs w:val="28"/>
                <w:lang w:val="zh-TW"/>
              </w:rPr>
              <w:t>届</w:t>
            </w:r>
            <w:r>
              <w:rPr>
                <w:rFonts w:hint="eastAsia" w:ascii="宋体" w:hAnsi="宋体"/>
                <w:sz w:val="24"/>
                <w:szCs w:val="28"/>
                <w:lang w:val="zh-TW"/>
              </w:rPr>
              <w:t>中融华语</w:t>
            </w:r>
            <w:r>
              <w:rPr>
                <w:rFonts w:ascii="宋体" w:hAnsi="宋体"/>
                <w:sz w:val="24"/>
                <w:szCs w:val="28"/>
                <w:lang w:val="zh-TW"/>
              </w:rPr>
              <w:t>原创文学大赛</w:t>
            </w:r>
          </w:p>
        </w:tc>
        <w:tc>
          <w:tcPr>
            <w:tcW w:w="4394" w:type="dxa"/>
            <w:gridSpan w:val="2"/>
            <w:noWrap w:val="0"/>
            <w:vAlign w:val="top"/>
          </w:tcPr>
          <w:p>
            <w:pPr>
              <w:rPr>
                <w:rFonts w:ascii="宋体" w:hAnsi="宋体" w:eastAsia="PMingLiU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68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8"/>
                <w:lang w:val="zh-TW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/>
                <w:sz w:val="24"/>
                <w:szCs w:val="28"/>
                <w:lang w:val="zh-TW"/>
              </w:rPr>
              <w:t>是否参加第</w:t>
            </w:r>
            <w:r>
              <w:rPr>
                <w:rFonts w:hint="eastAsia" w:ascii="宋体" w:hAnsi="宋体"/>
                <w:sz w:val="24"/>
                <w:szCs w:val="28"/>
              </w:rPr>
              <w:t>五</w:t>
            </w:r>
            <w:r>
              <w:rPr>
                <w:rFonts w:hint="eastAsia" w:ascii="宋体" w:hAnsi="宋体"/>
                <w:sz w:val="24"/>
                <w:szCs w:val="28"/>
                <w:lang w:val="zh-TW"/>
              </w:rPr>
              <w:t>届上海市大学生原创文学大赛</w:t>
            </w:r>
          </w:p>
        </w:tc>
        <w:tc>
          <w:tcPr>
            <w:tcW w:w="4394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  <w:lang w:val="zh-TW"/>
              </w:rPr>
            </w:pPr>
          </w:p>
        </w:tc>
      </w:tr>
    </w:tbl>
    <w:p>
      <w:pPr>
        <w:jc w:val="left"/>
        <w:rPr>
          <w:rFonts w:hint="eastAsia" w:ascii="仿宋" w:hAnsi="仿宋" w:eastAsia="仿宋" w:cs="Tahoma"/>
          <w:sz w:val="32"/>
          <w:szCs w:val="32"/>
          <w:highlight w:val="yellow"/>
        </w:rPr>
      </w:pPr>
      <w:r>
        <w:rPr>
          <w:rFonts w:hint="eastAsia" w:ascii="黑体" w:hAnsi="黑体" w:eastAsia="黑体"/>
          <w:sz w:val="28"/>
          <w:szCs w:val="28"/>
          <w:lang w:val="zh-TW" w:eastAsia="zh-TW"/>
        </w:rPr>
        <w:t>备注</w:t>
      </w:r>
      <w:r>
        <w:rPr>
          <w:rFonts w:hint="eastAsia" w:ascii="黑体" w:hAnsi="黑体" w:eastAsia="黑体"/>
          <w:sz w:val="28"/>
          <w:szCs w:val="28"/>
          <w:lang w:eastAsia="zh-TW"/>
        </w:rPr>
        <w:t>：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请您于</w:t>
      </w:r>
      <w:r>
        <w:rPr>
          <w:rFonts w:hint="eastAsia" w:ascii="黑体" w:hAnsi="黑体" w:eastAsia="黑体"/>
          <w:sz w:val="28"/>
          <w:szCs w:val="28"/>
          <w:lang w:eastAsia="zh-TW"/>
        </w:rPr>
        <w:t>2021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年</w:t>
      </w:r>
      <w:r>
        <w:rPr>
          <w:rFonts w:hint="eastAsia" w:ascii="黑体" w:hAnsi="黑体" w:eastAsia="黑体"/>
          <w:sz w:val="28"/>
          <w:szCs w:val="28"/>
          <w:lang w:eastAsia="zh-TW"/>
        </w:rPr>
        <w:t>6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日</w:t>
      </w:r>
      <w:r>
        <w:rPr>
          <w:rFonts w:hint="eastAsia" w:ascii="黑体" w:hAnsi="黑体" w:eastAsia="黑体"/>
          <w:sz w:val="28"/>
          <w:szCs w:val="28"/>
          <w:lang w:eastAsia="zh-TW"/>
        </w:rPr>
        <w:t>20：00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前将参赛作品与回执以电子文档形式发至</w:t>
      </w:r>
      <w:r>
        <w:rPr>
          <w:rFonts w:hint="eastAsia" w:ascii="黑体" w:hAnsi="黑体" w:eastAsia="黑体"/>
          <w:sz w:val="28"/>
          <w:szCs w:val="28"/>
          <w:lang w:val="zh-TW" w:eastAsia="zh-CN"/>
        </w:rPr>
        <w:t>校内赛文理教学部组委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会邮箱</w:t>
      </w:r>
      <w:r>
        <w:rPr>
          <w:rFonts w:hint="eastAsia" w:ascii="黑体" w:hAnsi="黑体" w:eastAsia="黑体"/>
          <w:sz w:val="28"/>
          <w:szCs w:val="28"/>
          <w:lang w:eastAsia="zh-TW"/>
        </w:rPr>
        <w:t>：</w:t>
      </w:r>
      <w:r>
        <w:rPr>
          <w:rFonts w:hint="eastAsia" w:ascii="仿宋" w:hAnsi="仿宋" w:eastAsia="仿宋" w:cs="Tahoma"/>
          <w:sz w:val="32"/>
          <w:szCs w:val="32"/>
          <w:highlight w:val="yellow"/>
        </w:rPr>
        <w:fldChar w:fldCharType="begin"/>
      </w:r>
      <w:r>
        <w:rPr>
          <w:rFonts w:hint="eastAsia" w:ascii="仿宋" w:hAnsi="仿宋" w:eastAsia="仿宋" w:cs="Tahoma"/>
          <w:sz w:val="32"/>
          <w:szCs w:val="32"/>
          <w:highlight w:val="yellow"/>
        </w:rPr>
        <w:instrText xml:space="preserve"> HYPERLINK "mailto:wljxbbs@163.com" </w:instrText>
      </w:r>
      <w:r>
        <w:rPr>
          <w:rFonts w:hint="eastAsia" w:ascii="仿宋" w:hAnsi="仿宋" w:eastAsia="仿宋" w:cs="Tahoma"/>
          <w:sz w:val="32"/>
          <w:szCs w:val="32"/>
          <w:highlight w:val="yellow"/>
        </w:rPr>
        <w:fldChar w:fldCharType="separate"/>
      </w:r>
      <w:r>
        <w:rPr>
          <w:rStyle w:val="6"/>
          <w:rFonts w:hint="eastAsia" w:ascii="仿宋" w:hAnsi="仿宋" w:eastAsia="仿宋" w:cs="Tahoma"/>
          <w:sz w:val="32"/>
          <w:szCs w:val="32"/>
          <w:highlight w:val="yellow"/>
        </w:rPr>
        <w:t>wljxbbs@163.com</w:t>
      </w:r>
      <w:r>
        <w:rPr>
          <w:rFonts w:hint="eastAsia" w:ascii="仿宋" w:hAnsi="仿宋" w:eastAsia="仿宋" w:cs="Tahoma"/>
          <w:sz w:val="32"/>
          <w:szCs w:val="32"/>
          <w:highlight w:val="yellow"/>
        </w:rPr>
        <w:fldChar w:fldCharType="end"/>
      </w:r>
    </w:p>
    <w:p>
      <w:pPr>
        <w:pStyle w:val="2"/>
        <w:widowControl/>
        <w:spacing w:before="0" w:beforeAutospacing="0" w:after="0" w:afterAutospacing="0"/>
      </w:pPr>
      <w:r>
        <w:rPr>
          <w:rStyle w:val="5"/>
        </w:rPr>
        <w:t>* 参赛作品必须为本人原创作品，且未在各类刊物公开发表。若有抄袭，将取消参赛资格。</w:t>
      </w:r>
    </w:p>
    <w:p>
      <w:pPr>
        <w:pStyle w:val="2"/>
        <w:widowControl/>
        <w:spacing w:before="0" w:beforeAutospacing="0" w:after="0" w:afterAutospacing="0"/>
      </w:pPr>
      <w:r>
        <w:rPr>
          <w:rStyle w:val="5"/>
        </w:rPr>
        <w:t>* 由于大赛设置三轮匿名评审，评审周期较长，请参赛选手确保投稿作品在2021年12月1日前未在各类刊物公开发表或在其他比赛获奖。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033E3"/>
    <w:rsid w:val="63E0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22"/>
    <w:rPr>
      <w:b/>
      <w:bCs/>
    </w:rPr>
  </w:style>
  <w:style w:type="character" w:styleId="6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2021-04-08T02:40:00Z</dcterms:created>
  <dc:creator>璦</dc:creator>
  <cp:lastModifiedBy>璦</cp:lastModifiedBy>
  <dcterms:modified xsi:type="dcterms:W3CDTF">2021-04-08T02:41:48Z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