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关于2020-2021学年第二学期体育俱乐部项目选课的通知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各学院、各位同学：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2020-2021学年第二学期体育俱乐部网上选课将于2020年2月25日—2月27日进行，现将有关事项通知如下。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一、选课对象及选课时间</w:t>
      </w:r>
    </w:p>
    <w:tbl>
      <w:tblPr>
        <w:tblStyle w:val="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70"/>
        <w:gridCol w:w="2590"/>
        <w:gridCol w:w="3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层次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选课对象</w:t>
            </w:r>
          </w:p>
        </w:tc>
        <w:tc>
          <w:tcPr>
            <w:tcW w:w="39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8"/>
                <w:szCs w:val="28"/>
              </w:rPr>
              <w:t>选课时间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本科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2019级</w:t>
            </w:r>
          </w:p>
        </w:tc>
        <w:tc>
          <w:tcPr>
            <w:tcW w:w="39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2月2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日—2月27日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9:00-16:00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本科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2020级（含预科）</w:t>
            </w:r>
          </w:p>
        </w:tc>
        <w:tc>
          <w:tcPr>
            <w:tcW w:w="39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专科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  <w:t>2020级</w:t>
            </w:r>
          </w:p>
        </w:tc>
        <w:tc>
          <w:tcPr>
            <w:tcW w:w="39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备注：2019级、2020级专升本班级学生不参加选课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2020级中高职贯通专业学生不参加选课。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二、选课原则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每位同学每学期限选1门体育俱乐部课程。选课为抢选制，每个时间段俱乐部课程先选先得，额满为止。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选课时应注意体育俱乐部上课校区，尽量避免跨校区的情况。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、俱乐部开课时间和地点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学生选课完成后，根据课表至各自选择的体育俱乐部上课地点集合上课。有特殊原因未准时选课的同学需出具所在学院盖章的情况说明，在开学后每周四下午1点于南苑体育馆二楼205办公室办理补选（只能选取人数未满的俱乐部），自俱乐部上课时间开始，3周后将不再进行体育俱乐部补选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2.因身体原因需要办理体育免修的同学，请在校园网E办事中查询体育保健课（申请详情请查阅体育教学部网站通知公告），通过之后，将安排体育保健课学习。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因慢性病不能参加的，需于第5周之前完成申请，因突发疾病不能继续参加运动的，需在疾病发生后的3天内完成申请，逾期均不受理。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四、其他事项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课完成后应在“课程信息”内及时查看是否已选课成功，若需退课重选，可在选课时间范围内退课，超过选课时间一般不得退、选课。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2.学生可在“教学计划浏览”、“学分完成情况”内查看在校期间所需修读课程及完成情况，若发现体育课程有缺失、漏选等情况，请及时联系体育教学部及教务处进行处理，以免影响毕业。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、业务咨询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1.选课系统操作问题，咨询电话：65881653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地址：北苑1号楼600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咨询时间：工作日上午8:00-下午4:30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2.体育俱乐部事宜咨询电话：65885071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联系QQ：44285296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地址：南苑1号楼2楼205办公室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现场咨询接待时间：工作日周四下午13:00-15:30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选课现场补选时间：工作日周四下午13:00-14:00（1-3周）</w:t>
      </w:r>
    </w:p>
    <w:p>
      <w:pPr>
        <w:ind w:firstLine="5880" w:firstLineChars="21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880" w:firstLineChars="2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教务处、体育教学部</w:t>
      </w:r>
    </w:p>
    <w:p>
      <w:pPr>
        <w:ind w:firstLine="6160" w:firstLineChars="2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2021年2月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br w:type="page"/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选课操作流程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、选课登陆网址：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"http://jwmis2.sumhs.edu.cn/"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>http://jwmis2.sumhs.edu.cn/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fldChar w:fldCharType="end"/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"http://jwmis3.sumhs.edu.cn/"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>http://jwmis3.sumhs.edu.cn/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fldChar w:fldCharType="end"/>
      </w:r>
    </w:p>
    <w:p>
      <w:pPr>
        <w:widowControl/>
        <w:shd w:val="clear" w:color="auto" w:fill="FFFFFF"/>
        <w:spacing w:line="360" w:lineRule="auto"/>
        <w:ind w:firstLine="420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</w:rPr>
        <w:t>备注：每晚10:00至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/>
        </w:rPr>
        <w:t>次日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</w:rPr>
        <w:t>早7:00外网不能访问学校网站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、登陆账号与登陆密码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（一）登陆账号：学生本人学号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（二）登陆密码：初始登录密码为身份证号后六位（注意：X请用大写）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drawing>
          <wp:inline distT="0" distB="0" distL="0" distR="0">
            <wp:extent cx="5105400" cy="3076575"/>
            <wp:effectExtent l="0" t="0" r="0" b="9525"/>
            <wp:docPr id="1" name="图片 1" descr="https://www.sumhs.edu.cn/_upload/article/images/0f/fd/6f0e2403442fb43e77cd63bb8595/8f8042aa-d28c-4386-ac53-19f55572e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www.sumhs.edu.cn/_upload/article/images/0f/fd/6f0e2403442fb43e77cd63bb8595/8f8042aa-d28c-4386-ac53-19f55572e36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</w:rPr>
        <w:t>四、选课步骤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（一）点击菜单“学生选课”</w:t>
      </w:r>
    </w:p>
    <w:p>
      <w:pPr>
        <w:widowControl/>
        <w:shd w:val="clear" w:color="auto" w:fill="FFFFFF"/>
        <w:spacing w:after="164" w:line="360" w:lineRule="auto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drawing>
          <wp:inline distT="0" distB="0" distL="0" distR="0">
            <wp:extent cx="5267325" cy="3162300"/>
            <wp:effectExtent l="0" t="0" r="3175" b="0"/>
            <wp:docPr id="2" name="图片 2" descr="https://www.sumhs.edu.cn/_upload/article/images/0f/fd/6f0e2403442fb43e77cd63bb8595/e4cfd0a5-5923-4bac-a7ae-790d9de7d7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sumhs.edu.cn/_upload/article/images/0f/fd/6f0e2403442fb43e77cd63bb8595/e4cfd0a5-5923-4bac-a7ae-790d9de7d74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图1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（二）选择要选的课程点击“选课”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drawing>
          <wp:inline distT="0" distB="0" distL="0" distR="0">
            <wp:extent cx="5324475" cy="3295650"/>
            <wp:effectExtent l="0" t="0" r="9525" b="6350"/>
            <wp:docPr id="3" name="图片 3" descr="https://www.sumhs.edu.cn/_upload/article/images/0f/fd/6f0e2403442fb43e77cd63bb8595/e006b770-515b-470a-9bbc-2db72513ac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www.sumhs.edu.cn/_upload/article/images/0f/fd/6f0e2403442fb43e77cd63bb8595/e006b770-515b-470a-9bbc-2db72513ac0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图2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（三）如选错或者有更改意向，请点击“退课”更改并重新选课。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drawing>
          <wp:inline distT="0" distB="0" distL="0" distR="0">
            <wp:extent cx="5276850" cy="3305175"/>
            <wp:effectExtent l="0" t="0" r="6350" b="9525"/>
            <wp:docPr id="4" name="图片 4" descr="https://www.sumhs.edu.cn/_upload/article/images/0f/fd/6f0e2403442fb43e77cd63bb8595/ac098383-b857-4fe5-a1b2-fe0f88e61a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www.sumhs.edu.cn/_upload/article/images/0f/fd/6f0e2403442fb43e77cd63bb8595/ac098383-b857-4fe5-a1b2-fe0f88e61a5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图3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</w:rPr>
        <w:t>备注：选课可用电脑或手机操作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72735"/>
    <w:rsid w:val="0EA72735"/>
    <w:rsid w:val="2A6B10F1"/>
    <w:rsid w:val="38E41F3F"/>
    <w:rsid w:val="3AA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2021-02-19T05:57:00Z</dcterms:created>
  <dc:creator>qzuser</dc:creator>
  <cp:lastModifiedBy>qzuser</cp:lastModifiedBy>
  <dcterms:modified xsi:type="dcterms:W3CDTF">2021-02-22T03:22:51Z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